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D9C92" w14:textId="77777777" w:rsidR="00387C99" w:rsidRDefault="00387C99" w:rsidP="00387C99">
      <w:pPr>
        <w:shd w:val="clear" w:color="auto" w:fill="FFFFFF"/>
        <w:spacing w:line="240" w:lineRule="auto"/>
        <w:textAlignment w:val="baseline"/>
        <w:rPr>
          <w:rFonts w:ascii="Aptos" w:eastAsia="Times New Roman" w:hAnsi="Aptos" w:cs="Times New Roman"/>
          <w:b/>
          <w:bCs/>
          <w:i/>
          <w:iCs/>
          <w:color w:val="000000"/>
          <w:sz w:val="24"/>
          <w:szCs w:val="24"/>
          <w:lang w:eastAsia="en-CA"/>
        </w:rPr>
      </w:pPr>
    </w:p>
    <w:p w14:paraId="284AE2FF" w14:textId="5FBAF01D" w:rsidR="00387C99" w:rsidRDefault="00387C99" w:rsidP="00387C99">
      <w:pPr>
        <w:shd w:val="clear" w:color="auto" w:fill="FFFFFF"/>
        <w:spacing w:line="240" w:lineRule="auto"/>
        <w:textAlignment w:val="baseline"/>
        <w:rPr>
          <w:rFonts w:ascii="Aptos" w:eastAsia="Times New Roman" w:hAnsi="Aptos" w:cs="Times New Roman"/>
          <w:b/>
          <w:bCs/>
          <w:i/>
          <w:iCs/>
          <w:color w:val="000000"/>
          <w:sz w:val="24"/>
          <w:szCs w:val="24"/>
          <w:lang w:eastAsia="en-CA"/>
        </w:rPr>
      </w:pPr>
      <w:r>
        <w:rPr>
          <w:rFonts w:ascii="Aptos" w:eastAsia="Times New Roman" w:hAnsi="Aptos" w:cs="Times New Roman"/>
          <w:b/>
          <w:bCs/>
          <w:i/>
          <w:iCs/>
          <w:noProof/>
          <w:color w:val="000000"/>
          <w:sz w:val="24"/>
          <w:szCs w:val="24"/>
          <w:lang w:eastAsia="en-CA"/>
        </w:rPr>
        <w:drawing>
          <wp:inline distT="0" distB="0" distL="0" distR="0" wp14:anchorId="423CB30F" wp14:editId="65251CAD">
            <wp:extent cx="751304" cy="819150"/>
            <wp:effectExtent l="0" t="0" r="0" b="0"/>
            <wp:docPr id="10620804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55526" cy="823753"/>
                    </a:xfrm>
                    <a:prstGeom prst="rect">
                      <a:avLst/>
                    </a:prstGeom>
                    <a:noFill/>
                  </pic:spPr>
                </pic:pic>
              </a:graphicData>
            </a:graphic>
          </wp:inline>
        </w:drawing>
      </w:r>
      <w:r>
        <w:rPr>
          <w:rFonts w:ascii="Aptos" w:eastAsia="Times New Roman" w:hAnsi="Aptos" w:cs="Times New Roman"/>
          <w:b/>
          <w:bCs/>
          <w:i/>
          <w:iCs/>
          <w:color w:val="000000"/>
          <w:sz w:val="24"/>
          <w:szCs w:val="24"/>
          <w:lang w:eastAsia="en-CA"/>
        </w:rPr>
        <w:t xml:space="preserve"> </w:t>
      </w:r>
      <w:r w:rsidRPr="00387C99">
        <w:rPr>
          <w:rFonts w:eastAsia="Times New Roman" w:cstheme="minorHAnsi"/>
          <w:b/>
          <w:bCs/>
          <w:color w:val="000000"/>
          <w:sz w:val="40"/>
          <w:szCs w:val="40"/>
          <w:lang w:eastAsia="en-CA"/>
        </w:rPr>
        <w:t>Duty of Fidelity</w:t>
      </w:r>
    </w:p>
    <w:p w14:paraId="160871AA" w14:textId="77777777" w:rsidR="00387C99" w:rsidRDefault="00387C99" w:rsidP="00387C99">
      <w:pPr>
        <w:shd w:val="clear" w:color="auto" w:fill="FFFFFF"/>
        <w:spacing w:line="240" w:lineRule="auto"/>
        <w:textAlignment w:val="baseline"/>
        <w:rPr>
          <w:rFonts w:ascii="Aptos" w:eastAsia="Times New Roman" w:hAnsi="Aptos" w:cs="Times New Roman"/>
          <w:b/>
          <w:bCs/>
          <w:i/>
          <w:iCs/>
          <w:color w:val="000000"/>
          <w:sz w:val="24"/>
          <w:szCs w:val="24"/>
          <w:lang w:eastAsia="en-CA"/>
        </w:rPr>
      </w:pPr>
    </w:p>
    <w:p w14:paraId="1B5A3A22" w14:textId="5BF30B61" w:rsidR="00387C99" w:rsidRPr="00387C99" w:rsidRDefault="00387C99" w:rsidP="00387C99">
      <w:pPr>
        <w:shd w:val="clear" w:color="auto" w:fill="FFFFFF"/>
        <w:spacing w:line="240" w:lineRule="auto"/>
        <w:textAlignment w:val="baseline"/>
        <w:rPr>
          <w:rFonts w:ascii="Aptos" w:eastAsia="Times New Roman" w:hAnsi="Aptos" w:cs="Times New Roman"/>
          <w:color w:val="000000"/>
          <w:sz w:val="24"/>
          <w:szCs w:val="24"/>
          <w:lang w:eastAsia="en-CA"/>
        </w:rPr>
      </w:pPr>
      <w:r w:rsidRPr="00387C99">
        <w:rPr>
          <w:rFonts w:ascii="Aptos" w:eastAsia="Times New Roman" w:hAnsi="Aptos" w:cs="Times New Roman"/>
          <w:b/>
          <w:bCs/>
          <w:color w:val="000000"/>
          <w:sz w:val="24"/>
          <w:szCs w:val="24"/>
          <w:lang w:eastAsia="en-CA"/>
        </w:rPr>
        <w:t>Understanding Your Duty of Fidelity</w:t>
      </w:r>
    </w:p>
    <w:p w14:paraId="6F74D80E" w14:textId="77777777" w:rsidR="00387C99" w:rsidRPr="00387C99" w:rsidRDefault="00387C99" w:rsidP="00387C99">
      <w:pPr>
        <w:shd w:val="clear" w:color="auto" w:fill="FFFFFF"/>
        <w:spacing w:line="240" w:lineRule="auto"/>
        <w:textAlignment w:val="baseline"/>
        <w:rPr>
          <w:rFonts w:ascii="Aptos" w:eastAsia="Times New Roman" w:hAnsi="Aptos" w:cs="Times New Roman"/>
          <w:color w:val="000000"/>
          <w:sz w:val="24"/>
          <w:szCs w:val="24"/>
          <w:lang w:eastAsia="en-CA"/>
        </w:rPr>
      </w:pPr>
      <w:r w:rsidRPr="00387C99">
        <w:rPr>
          <w:rFonts w:ascii="Aptos" w:eastAsia="Times New Roman" w:hAnsi="Aptos" w:cs="Times New Roman"/>
          <w:color w:val="000000"/>
          <w:sz w:val="24"/>
          <w:szCs w:val="24"/>
          <w:lang w:eastAsia="en-CA"/>
        </w:rPr>
        <w:t>As school district employees, we all have a legal responsibility known as the duty of fidelity. This duty isn’t just about following our contract—it’s a basic legal principle under common law that requires employees to act with honesty, loyalty, and good faith toward their employer.</w:t>
      </w:r>
    </w:p>
    <w:p w14:paraId="709189A5" w14:textId="77777777" w:rsidR="00387C99" w:rsidRPr="00387C99" w:rsidRDefault="00387C99" w:rsidP="00387C99">
      <w:pPr>
        <w:shd w:val="clear" w:color="auto" w:fill="FFFFFF"/>
        <w:spacing w:line="240" w:lineRule="auto"/>
        <w:textAlignment w:val="baseline"/>
        <w:rPr>
          <w:rFonts w:ascii="Aptos" w:eastAsia="Times New Roman" w:hAnsi="Aptos" w:cs="Times New Roman"/>
          <w:color w:val="000000"/>
          <w:sz w:val="24"/>
          <w:szCs w:val="24"/>
          <w:lang w:eastAsia="en-CA"/>
        </w:rPr>
      </w:pPr>
      <w:r w:rsidRPr="00387C99">
        <w:rPr>
          <w:rFonts w:ascii="Aptos" w:eastAsia="Times New Roman" w:hAnsi="Aptos" w:cs="Times New Roman"/>
          <w:color w:val="000000"/>
          <w:sz w:val="24"/>
          <w:szCs w:val="24"/>
          <w:lang w:eastAsia="en-CA"/>
        </w:rPr>
        <w:t>While you're employed by the district, you are expected to be honest and trustworthy in your work, remain loyal to the employer and avoid actions or statements that could harm the reputation or interests of the district.</w:t>
      </w:r>
    </w:p>
    <w:p w14:paraId="1A5A62D3" w14:textId="77777777" w:rsidR="00387C99" w:rsidRPr="00387C99" w:rsidRDefault="00387C99" w:rsidP="00387C99">
      <w:pPr>
        <w:shd w:val="clear" w:color="auto" w:fill="FFFFFF"/>
        <w:spacing w:line="240" w:lineRule="auto"/>
        <w:textAlignment w:val="baseline"/>
        <w:rPr>
          <w:rFonts w:ascii="Aptos" w:eastAsia="Times New Roman" w:hAnsi="Aptos" w:cs="Times New Roman"/>
          <w:color w:val="000000"/>
          <w:sz w:val="24"/>
          <w:szCs w:val="24"/>
          <w:lang w:eastAsia="en-CA"/>
        </w:rPr>
      </w:pPr>
      <w:r w:rsidRPr="00387C99">
        <w:rPr>
          <w:rFonts w:ascii="Aptos" w:eastAsia="Times New Roman" w:hAnsi="Aptos" w:cs="Times New Roman"/>
          <w:color w:val="000000"/>
          <w:sz w:val="24"/>
          <w:szCs w:val="24"/>
          <w:lang w:eastAsia="en-CA"/>
        </w:rPr>
        <w:t>Breaches of the duty of fidelity could include publicly criticizing the school board, trustees, or other staff members; speaking negatively about district practices, policies, or programs in public forums (including social media); and, engaging in any conduct—online or offline—that could undermine the employer’s credibility or operations.</w:t>
      </w:r>
    </w:p>
    <w:p w14:paraId="188DF113" w14:textId="77777777" w:rsidR="00387C99" w:rsidRPr="00387C99" w:rsidRDefault="00387C99" w:rsidP="00387C99">
      <w:pPr>
        <w:shd w:val="clear" w:color="auto" w:fill="FFFFFF"/>
        <w:spacing w:line="240" w:lineRule="auto"/>
        <w:textAlignment w:val="baseline"/>
        <w:rPr>
          <w:rFonts w:ascii="Aptos" w:eastAsia="Times New Roman" w:hAnsi="Aptos" w:cs="Times New Roman"/>
          <w:color w:val="000000"/>
          <w:sz w:val="24"/>
          <w:szCs w:val="24"/>
          <w:lang w:eastAsia="en-CA"/>
        </w:rPr>
      </w:pPr>
      <w:r w:rsidRPr="00387C99">
        <w:rPr>
          <w:rFonts w:ascii="Aptos" w:eastAsia="Times New Roman" w:hAnsi="Aptos" w:cs="Times New Roman"/>
          <w:color w:val="000000"/>
          <w:sz w:val="24"/>
          <w:szCs w:val="24"/>
          <w:lang w:eastAsia="en-CA"/>
        </w:rPr>
        <w:t>Violating the duty of fidelity may lead to serious consequences, such as disciplinary action, up to and including termination of employment.</w:t>
      </w:r>
    </w:p>
    <w:p w14:paraId="6313B217" w14:textId="77777777" w:rsidR="00387C99" w:rsidRDefault="00387C99"/>
    <w:sectPr w:rsidR="00387C9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C99"/>
    <w:rsid w:val="00387C9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5E8EB"/>
  <w15:chartTrackingRefBased/>
  <w15:docId w15:val="{973BC62C-681C-4511-8FBC-FC8EFF33D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956573">
      <w:bodyDiv w:val="1"/>
      <w:marLeft w:val="0"/>
      <w:marRight w:val="0"/>
      <w:marTop w:val="0"/>
      <w:marBottom w:val="0"/>
      <w:divBdr>
        <w:top w:val="none" w:sz="0" w:space="0" w:color="auto"/>
        <w:left w:val="none" w:sz="0" w:space="0" w:color="auto"/>
        <w:bottom w:val="none" w:sz="0" w:space="0" w:color="auto"/>
        <w:right w:val="none" w:sz="0" w:space="0" w:color="auto"/>
      </w:divBdr>
      <w:divsChild>
        <w:div w:id="2033725265">
          <w:marLeft w:val="0"/>
          <w:marRight w:val="0"/>
          <w:marTop w:val="240"/>
          <w:marBottom w:val="240"/>
          <w:divBdr>
            <w:top w:val="none" w:sz="0" w:space="0" w:color="auto"/>
            <w:left w:val="none" w:sz="0" w:space="0" w:color="auto"/>
            <w:bottom w:val="none" w:sz="0" w:space="0" w:color="auto"/>
            <w:right w:val="none" w:sz="0" w:space="0" w:color="auto"/>
          </w:divBdr>
        </w:div>
        <w:div w:id="1567912633">
          <w:marLeft w:val="0"/>
          <w:marRight w:val="0"/>
          <w:marTop w:val="240"/>
          <w:marBottom w:val="240"/>
          <w:divBdr>
            <w:top w:val="none" w:sz="0" w:space="0" w:color="auto"/>
            <w:left w:val="none" w:sz="0" w:space="0" w:color="auto"/>
            <w:bottom w:val="none" w:sz="0" w:space="0" w:color="auto"/>
            <w:right w:val="none" w:sz="0" w:space="0" w:color="auto"/>
          </w:divBdr>
        </w:div>
        <w:div w:id="1178155873">
          <w:marLeft w:val="0"/>
          <w:marRight w:val="0"/>
          <w:marTop w:val="240"/>
          <w:marBottom w:val="240"/>
          <w:divBdr>
            <w:top w:val="none" w:sz="0" w:space="0" w:color="auto"/>
            <w:left w:val="none" w:sz="0" w:space="0" w:color="auto"/>
            <w:bottom w:val="none" w:sz="0" w:space="0" w:color="auto"/>
            <w:right w:val="none" w:sz="0" w:space="0" w:color="auto"/>
          </w:divBdr>
        </w:div>
        <w:div w:id="179516832">
          <w:marLeft w:val="0"/>
          <w:marRight w:val="0"/>
          <w:marTop w:val="240"/>
          <w:marBottom w:val="240"/>
          <w:divBdr>
            <w:top w:val="none" w:sz="0" w:space="0" w:color="auto"/>
            <w:left w:val="none" w:sz="0" w:space="0" w:color="auto"/>
            <w:bottom w:val="none" w:sz="0" w:space="0" w:color="auto"/>
            <w:right w:val="none" w:sz="0" w:space="0" w:color="auto"/>
          </w:divBdr>
        </w:div>
        <w:div w:id="129278702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Davidoff</dc:creator>
  <cp:keywords/>
  <dc:description/>
  <cp:lastModifiedBy>Andy Davidoff</cp:lastModifiedBy>
  <cp:revision>1</cp:revision>
  <dcterms:created xsi:type="dcterms:W3CDTF">2026-01-29T17:18:00Z</dcterms:created>
  <dcterms:modified xsi:type="dcterms:W3CDTF">2026-01-29T17:20:00Z</dcterms:modified>
</cp:coreProperties>
</file>